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A42716">
              <w:rPr>
                <w:szCs w:val="28"/>
              </w:rPr>
              <w:t>2</w:t>
            </w:r>
            <w:r w:rsidR="00560D77">
              <w:rPr>
                <w:szCs w:val="28"/>
              </w:rPr>
              <w:t>6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560D77">
        <w:rPr>
          <w:rFonts w:ascii="Times New Roman" w:hAnsi="Times New Roman"/>
          <w:b/>
          <w:sz w:val="28"/>
          <w:szCs w:val="28"/>
        </w:rPr>
        <w:t>43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193960">
        <w:rPr>
          <w:rFonts w:ascii="Times New Roman" w:hAnsi="Times New Roman"/>
          <w:sz w:val="24"/>
          <w:szCs w:val="24"/>
        </w:rPr>
        <w:t>2</w:t>
      </w:r>
      <w:r w:rsidR="00560D77">
        <w:rPr>
          <w:rFonts w:ascii="Times New Roman" w:hAnsi="Times New Roman"/>
          <w:sz w:val="24"/>
          <w:szCs w:val="24"/>
        </w:rPr>
        <w:t>5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</w:t>
      </w:r>
      <w:r w:rsidR="00560D77">
        <w:rPr>
          <w:rFonts w:ascii="Times New Roman" w:hAnsi="Times New Roman"/>
          <w:sz w:val="24"/>
          <w:szCs w:val="24"/>
        </w:rPr>
        <w:t>3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60D77">
        <w:rPr>
          <w:rFonts w:ascii="Times New Roman" w:hAnsi="Times New Roman"/>
          <w:sz w:val="24"/>
          <w:szCs w:val="24"/>
        </w:rPr>
        <w:t>1843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r w:rsidR="00560D77">
        <w:rPr>
          <w:rFonts w:ascii="Times New Roman" w:hAnsi="Times New Roman"/>
          <w:sz w:val="24"/>
          <w:szCs w:val="24"/>
        </w:rPr>
        <w:t>Демидову Нину Владимировну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560D77">
        <w:rPr>
          <w:sz w:val="24"/>
          <w:szCs w:val="24"/>
        </w:rPr>
        <w:t>1843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560D77">
        <w:rPr>
          <w:sz w:val="24"/>
          <w:szCs w:val="24"/>
        </w:rPr>
        <w:t>43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93960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4624B"/>
    <w:rsid w:val="00550A9A"/>
    <w:rsid w:val="00560D77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C76F1"/>
    <w:rsid w:val="009E6586"/>
    <w:rsid w:val="00A4271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DE19B1"/>
    <w:rsid w:val="00E01C9F"/>
    <w:rsid w:val="00E30331"/>
    <w:rsid w:val="00E31C26"/>
    <w:rsid w:val="00E36218"/>
    <w:rsid w:val="00E362B5"/>
    <w:rsid w:val="00E8331A"/>
    <w:rsid w:val="00E83574"/>
    <w:rsid w:val="00E90B7F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kiselevanv</dc:creator>
  <cp:lastModifiedBy>Елена</cp:lastModifiedBy>
  <cp:revision>2</cp:revision>
  <cp:lastPrinted>2023-06-01T13:05:00Z</cp:lastPrinted>
  <dcterms:created xsi:type="dcterms:W3CDTF">2023-06-03T12:29:00Z</dcterms:created>
  <dcterms:modified xsi:type="dcterms:W3CDTF">2023-06-03T12:29:00Z</dcterms:modified>
</cp:coreProperties>
</file>